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4B3D2C">
        <w:rPr>
          <w:sz w:val="26"/>
          <w:szCs w:val="26"/>
        </w:rPr>
        <w:t xml:space="preserve">от </w:t>
      </w:r>
      <w:r w:rsidR="00C147FC">
        <w:rPr>
          <w:sz w:val="26"/>
          <w:szCs w:val="26"/>
        </w:rPr>
        <w:t>1</w:t>
      </w:r>
      <w:r w:rsidR="00041DAE">
        <w:rPr>
          <w:sz w:val="26"/>
          <w:szCs w:val="26"/>
        </w:rPr>
        <w:t>1</w:t>
      </w:r>
      <w:r w:rsidR="00C147FC">
        <w:rPr>
          <w:sz w:val="26"/>
          <w:szCs w:val="26"/>
        </w:rPr>
        <w:t xml:space="preserve"> мая 2016 г.</w:t>
      </w:r>
      <w:r w:rsidR="00A33E3F">
        <w:rPr>
          <w:sz w:val="26"/>
          <w:szCs w:val="26"/>
        </w:rPr>
        <w:t xml:space="preserve"> </w:t>
      </w:r>
      <w:r w:rsidR="004B3D2C" w:rsidRPr="004B3D2C">
        <w:rPr>
          <w:sz w:val="26"/>
          <w:szCs w:val="26"/>
        </w:rPr>
        <w:t>№</w:t>
      </w:r>
      <w:r w:rsidR="00B04280">
        <w:rPr>
          <w:sz w:val="26"/>
          <w:szCs w:val="26"/>
        </w:rPr>
        <w:t xml:space="preserve"> </w:t>
      </w:r>
      <w:r w:rsidR="00041DAE">
        <w:rPr>
          <w:sz w:val="26"/>
          <w:szCs w:val="26"/>
        </w:rPr>
        <w:t>69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041DAE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О выдаче разрешения на размещение объекта без предоставления земельного участка муниципальная и государственная собственность </w:t>
      </w:r>
    </w:p>
    <w:p w:rsidR="008A3B1B" w:rsidRPr="004B3D2C" w:rsidRDefault="00041DAE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который не разграничена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 xml:space="preserve">В соответствии </w:t>
      </w:r>
      <w:r w:rsidR="00041DAE">
        <w:rPr>
          <w:sz w:val="26"/>
          <w:szCs w:val="26"/>
        </w:rPr>
        <w:t xml:space="preserve">с п.3 ст.39.36 </w:t>
      </w:r>
      <w:r w:rsidRPr="004667AF">
        <w:rPr>
          <w:sz w:val="26"/>
          <w:szCs w:val="26"/>
        </w:rPr>
        <w:t>Земельного кодекса Российской Федерации</w:t>
      </w:r>
      <w:r w:rsidR="00041DAE">
        <w:rPr>
          <w:sz w:val="26"/>
          <w:szCs w:val="26"/>
        </w:rPr>
        <w:t xml:space="preserve"> от 25.10.2001 г.</w:t>
      </w:r>
      <w:r w:rsidRPr="004667AF">
        <w:rPr>
          <w:sz w:val="26"/>
          <w:szCs w:val="26"/>
        </w:rPr>
        <w:t xml:space="preserve"> № 13</w:t>
      </w:r>
      <w:r w:rsidR="00041DAE">
        <w:rPr>
          <w:sz w:val="26"/>
          <w:szCs w:val="26"/>
        </w:rPr>
        <w:t>7</w:t>
      </w:r>
      <w:r w:rsidRPr="004667AF">
        <w:rPr>
          <w:sz w:val="26"/>
          <w:szCs w:val="26"/>
        </w:rPr>
        <w:t>-ФЗ «О введении в действие Земельног</w:t>
      </w:r>
      <w:r w:rsidR="001B253A">
        <w:rPr>
          <w:sz w:val="26"/>
          <w:szCs w:val="26"/>
        </w:rPr>
        <w:t>о кодекса Российской Федерации» и на основании п</w:t>
      </w:r>
      <w:r w:rsidR="00CD1FBA">
        <w:rPr>
          <w:sz w:val="26"/>
          <w:szCs w:val="26"/>
        </w:rPr>
        <w:t>остановлени</w:t>
      </w:r>
      <w:r w:rsidR="001B253A">
        <w:rPr>
          <w:sz w:val="26"/>
          <w:szCs w:val="26"/>
        </w:rPr>
        <w:t>я</w:t>
      </w:r>
      <w:r w:rsidR="00CD1FBA">
        <w:rPr>
          <w:sz w:val="26"/>
          <w:szCs w:val="26"/>
        </w:rPr>
        <w:t xml:space="preserve"> Правительства </w:t>
      </w:r>
      <w:r w:rsidR="001B253A">
        <w:rPr>
          <w:sz w:val="26"/>
          <w:szCs w:val="26"/>
        </w:rPr>
        <w:t>Р</w:t>
      </w:r>
      <w:r w:rsidR="00CD1FBA">
        <w:rPr>
          <w:sz w:val="26"/>
          <w:szCs w:val="26"/>
        </w:rPr>
        <w:t>оссийской Федерации от 03.12.2014 г. №1300</w:t>
      </w:r>
      <w:r w:rsidR="001B253A">
        <w:rPr>
          <w:sz w:val="26"/>
          <w:szCs w:val="26"/>
        </w:rPr>
        <w:t>, постановления Правительства республики Марий Эл от 26.06.2015 г. №351</w:t>
      </w:r>
      <w:r>
        <w:rPr>
          <w:sz w:val="26"/>
          <w:szCs w:val="26"/>
        </w:rPr>
        <w:t xml:space="preserve">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r w:rsidR="001B253A">
        <w:rPr>
          <w:sz w:val="26"/>
          <w:szCs w:val="26"/>
        </w:rPr>
        <w:t xml:space="preserve">                       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т:</w:t>
      </w:r>
    </w:p>
    <w:p w:rsidR="00EC57A5" w:rsidRDefault="001B253A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1. Разрешить Обществу с ограниченной ответственностью «Газпром газораспределение Йошкар-Ола»</w:t>
      </w:r>
      <w:r w:rsidR="0005758E">
        <w:rPr>
          <w:bCs/>
          <w:sz w:val="26"/>
          <w:szCs w:val="26"/>
        </w:rPr>
        <w:t xml:space="preserve">, юридический адрес: ул. Якова </w:t>
      </w:r>
      <w:proofErr w:type="spellStart"/>
      <w:r w:rsidR="0005758E">
        <w:rPr>
          <w:bCs/>
          <w:sz w:val="26"/>
          <w:szCs w:val="26"/>
        </w:rPr>
        <w:t>Эшпая</w:t>
      </w:r>
      <w:proofErr w:type="spellEnd"/>
      <w:r w:rsidR="0005758E">
        <w:rPr>
          <w:bCs/>
          <w:sz w:val="26"/>
          <w:szCs w:val="26"/>
        </w:rPr>
        <w:t xml:space="preserve">, д.145, г. Йошкар-Ола, Республика Марий Эл, Российская Федерация, 424002, использование </w:t>
      </w:r>
      <w:r w:rsidR="00BC70B5">
        <w:rPr>
          <w:bCs/>
          <w:sz w:val="26"/>
          <w:szCs w:val="26"/>
        </w:rPr>
        <w:t xml:space="preserve">части </w:t>
      </w:r>
      <w:r w:rsidR="0005758E">
        <w:rPr>
          <w:bCs/>
          <w:sz w:val="26"/>
          <w:szCs w:val="26"/>
        </w:rPr>
        <w:t>земель</w:t>
      </w:r>
      <w:r w:rsidR="00BC70B5">
        <w:rPr>
          <w:bCs/>
          <w:sz w:val="26"/>
          <w:szCs w:val="26"/>
        </w:rPr>
        <w:t>ного участка</w:t>
      </w:r>
      <w:r w:rsidR="0005758E">
        <w:rPr>
          <w:bCs/>
          <w:sz w:val="26"/>
          <w:szCs w:val="26"/>
        </w:rPr>
        <w:t xml:space="preserve"> на территории кадастрового квартала 12:09:0380117 из земель населенных пунктов, расположенного по адресу: Республика Марий Эл, Куженерский район, пгт. Куженер, ул. </w:t>
      </w:r>
      <w:proofErr w:type="gramStart"/>
      <w:r w:rsidR="0005758E">
        <w:rPr>
          <w:bCs/>
          <w:sz w:val="26"/>
          <w:szCs w:val="26"/>
        </w:rPr>
        <w:t>Тихая</w:t>
      </w:r>
      <w:proofErr w:type="gramEnd"/>
      <w:r w:rsidR="0005758E">
        <w:rPr>
          <w:bCs/>
          <w:sz w:val="26"/>
          <w:szCs w:val="26"/>
        </w:rPr>
        <w:t>, общей площадью 165 кв.м., вид разрешенного использования земельны</w:t>
      </w:r>
      <w:r w:rsidR="00884197">
        <w:rPr>
          <w:bCs/>
          <w:sz w:val="26"/>
          <w:szCs w:val="26"/>
        </w:rPr>
        <w:t>х участков: трубопроводный транспорт (размещение газопроводов), имеющего координаты характерных точек границ территории согласно прилагаемой схемы</w:t>
      </w:r>
      <w:r w:rsidR="00BC70B5">
        <w:rPr>
          <w:bCs/>
          <w:sz w:val="26"/>
          <w:szCs w:val="26"/>
        </w:rPr>
        <w:t xml:space="preserve"> на </w:t>
      </w:r>
      <w:r w:rsidR="00884197">
        <w:rPr>
          <w:bCs/>
          <w:sz w:val="26"/>
          <w:szCs w:val="26"/>
        </w:rPr>
        <w:t>срок</w:t>
      </w:r>
      <w:r w:rsidR="00BC70B5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строительства</w:t>
      </w:r>
      <w:r w:rsidR="00884197">
        <w:rPr>
          <w:bCs/>
          <w:sz w:val="26"/>
          <w:szCs w:val="26"/>
        </w:rPr>
        <w:t xml:space="preserve"> </w:t>
      </w:r>
      <w:r w:rsidR="0008485B">
        <w:rPr>
          <w:bCs/>
          <w:sz w:val="26"/>
          <w:szCs w:val="26"/>
        </w:rPr>
        <w:t>объектов.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2. Обязать Общество с ограниченной ответственностью «Газпром газораспределение Йошкар-Ола» выполнить, предусмотренные ст. 39.35 Земельного кодекса Российской Федерации, требования, в случае, если использование земельных участков привело к порче или уничтожению плодородного слоя почвы в границах таких земельных участков.</w:t>
      </w:r>
    </w:p>
    <w:p w:rsidR="0008485B" w:rsidRDefault="0008485B" w:rsidP="001B253A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3. Настоящее постановление вступает в силу после его подписания.</w:t>
      </w:r>
    </w:p>
    <w:p w:rsidR="0008485B" w:rsidRDefault="0008485B" w:rsidP="001B253A">
      <w:pPr>
        <w:ind w:firstLine="709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 </w:t>
      </w:r>
      <w:r w:rsidRPr="00473A95">
        <w:rPr>
          <w:sz w:val="26"/>
          <w:szCs w:val="26"/>
        </w:rPr>
        <w:t>Глава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08485B">
        <w:rPr>
          <w:sz w:val="26"/>
          <w:szCs w:val="26"/>
        </w:rPr>
        <w:t xml:space="preserve">                 В. С. Код</w:t>
      </w:r>
      <w:r w:rsidR="00D61BBD">
        <w:rPr>
          <w:sz w:val="26"/>
          <w:szCs w:val="26"/>
        </w:rPr>
        <w:t>очигов</w:t>
      </w:r>
    </w:p>
    <w:p w:rsidR="00890585" w:rsidRPr="004B3D2C" w:rsidRDefault="00890585" w:rsidP="0008485B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41DAE"/>
    <w:rsid w:val="00052381"/>
    <w:rsid w:val="0005758E"/>
    <w:rsid w:val="000748B7"/>
    <w:rsid w:val="0008485B"/>
    <w:rsid w:val="000D06F9"/>
    <w:rsid w:val="00124A54"/>
    <w:rsid w:val="001326F5"/>
    <w:rsid w:val="00151797"/>
    <w:rsid w:val="00157C3F"/>
    <w:rsid w:val="001A6AAA"/>
    <w:rsid w:val="001B253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7581"/>
    <w:rsid w:val="00482041"/>
    <w:rsid w:val="004B3D2C"/>
    <w:rsid w:val="00532007"/>
    <w:rsid w:val="00554E06"/>
    <w:rsid w:val="00583C6B"/>
    <w:rsid w:val="005B16E6"/>
    <w:rsid w:val="005C0C02"/>
    <w:rsid w:val="00606945"/>
    <w:rsid w:val="006454C8"/>
    <w:rsid w:val="006B736A"/>
    <w:rsid w:val="00704C9B"/>
    <w:rsid w:val="0073275D"/>
    <w:rsid w:val="00734D04"/>
    <w:rsid w:val="00735AC7"/>
    <w:rsid w:val="007427C6"/>
    <w:rsid w:val="00775A83"/>
    <w:rsid w:val="007B6173"/>
    <w:rsid w:val="007D5C94"/>
    <w:rsid w:val="007E22EA"/>
    <w:rsid w:val="00862771"/>
    <w:rsid w:val="008675BA"/>
    <w:rsid w:val="00884197"/>
    <w:rsid w:val="00884644"/>
    <w:rsid w:val="00890585"/>
    <w:rsid w:val="008A3B1B"/>
    <w:rsid w:val="008E5231"/>
    <w:rsid w:val="00903017"/>
    <w:rsid w:val="009867E6"/>
    <w:rsid w:val="009A1338"/>
    <w:rsid w:val="009F41AE"/>
    <w:rsid w:val="00A17410"/>
    <w:rsid w:val="00A33E3F"/>
    <w:rsid w:val="00A4463C"/>
    <w:rsid w:val="00A93606"/>
    <w:rsid w:val="00AA223D"/>
    <w:rsid w:val="00B04280"/>
    <w:rsid w:val="00B1042C"/>
    <w:rsid w:val="00B10D7D"/>
    <w:rsid w:val="00B56E8D"/>
    <w:rsid w:val="00BC70B5"/>
    <w:rsid w:val="00BD0CDD"/>
    <w:rsid w:val="00C147FC"/>
    <w:rsid w:val="00CA5396"/>
    <w:rsid w:val="00CD1FBA"/>
    <w:rsid w:val="00CF53F3"/>
    <w:rsid w:val="00D3348F"/>
    <w:rsid w:val="00D61BBD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2016-05-11T06:42:00Z</cp:lastPrinted>
  <dcterms:created xsi:type="dcterms:W3CDTF">2016-05-11T06:44:00Z</dcterms:created>
  <dcterms:modified xsi:type="dcterms:W3CDTF">2016-05-11T06:44:00Z</dcterms:modified>
</cp:coreProperties>
</file>